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F0F681" w14:textId="77777777" w:rsidR="00F15786" w:rsidRPr="00237CDA" w:rsidRDefault="00C60A2F">
      <w:pPr>
        <w:rPr>
          <w:rFonts w:cstheme="minorHAnsi"/>
        </w:rPr>
      </w:pPr>
      <w:r w:rsidRPr="00237CDA">
        <w:rPr>
          <w:rFonts w:cstheme="minorHAnsi"/>
        </w:rPr>
        <w:t>News Roundup</w:t>
      </w:r>
    </w:p>
    <w:p w14:paraId="642D6690" w14:textId="77777777" w:rsidR="00F15786" w:rsidRPr="00237CDA" w:rsidRDefault="00237CDA">
      <w:pPr>
        <w:rPr>
          <w:rFonts w:cstheme="minorHAnsi"/>
        </w:rPr>
      </w:pPr>
      <w:r>
        <w:rPr>
          <w:rFonts w:cstheme="minorHAnsi"/>
        </w:rPr>
        <w:t>Jeff’s away and has left me</w:t>
      </w:r>
      <w:bookmarkStart w:id="0" w:name="_GoBack"/>
      <w:bookmarkEnd w:id="0"/>
      <w:r>
        <w:rPr>
          <w:rFonts w:cstheme="minorHAnsi"/>
        </w:rPr>
        <w:t xml:space="preserve"> in charge of the news roundup.  So there’ll be no </w:t>
      </w:r>
      <w:hyperlink r:id="rId6" w:history="1">
        <w:proofErr w:type="spellStart"/>
        <w:r w:rsidRPr="00536F1C">
          <w:rPr>
            <w:rStyle w:val="Hyperlink"/>
            <w:rFonts w:cstheme="minorHAnsi"/>
          </w:rPr>
          <w:t>Gizmodo</w:t>
        </w:r>
        <w:proofErr w:type="spellEnd"/>
      </w:hyperlink>
      <w:r>
        <w:rPr>
          <w:rFonts w:cstheme="minorHAnsi"/>
        </w:rPr>
        <w:t xml:space="preserve"> stories this week.</w:t>
      </w:r>
      <w:r w:rsidR="00896D8B">
        <w:rPr>
          <w:rFonts w:cstheme="minorHAnsi"/>
        </w:rPr>
        <w:t xml:space="preserve">  </w:t>
      </w:r>
      <w:r w:rsidR="00536F1C">
        <w:rPr>
          <w:rFonts w:cstheme="minorHAnsi"/>
        </w:rPr>
        <w:t xml:space="preserve">(I’m still figuring out how to work my iPhone.)  </w:t>
      </w:r>
      <w:r w:rsidR="00FF5D0C">
        <w:rPr>
          <w:rFonts w:cstheme="minorHAnsi"/>
        </w:rPr>
        <w:t xml:space="preserve">Fortunately, the week was full </w:t>
      </w:r>
      <w:r w:rsidR="00536F1C">
        <w:rPr>
          <w:rFonts w:cstheme="minorHAnsi"/>
        </w:rPr>
        <w:t>of criminal law news that doesn’t require the cracking of any source codes.</w:t>
      </w:r>
    </w:p>
    <w:p w14:paraId="3CC488E4" w14:textId="33E01F32" w:rsidR="001A7B6E" w:rsidRPr="00237CDA" w:rsidRDefault="00C60A2F" w:rsidP="00C60A2F">
      <w:pPr>
        <w:pStyle w:val="PlainText"/>
        <w:rPr>
          <w:rFonts w:asciiTheme="minorHAnsi" w:hAnsiTheme="minorHAnsi" w:cstheme="minorHAnsi"/>
          <w:szCs w:val="22"/>
        </w:rPr>
      </w:pPr>
      <w:r w:rsidRPr="00237CDA">
        <w:rPr>
          <w:rFonts w:asciiTheme="minorHAnsi" w:hAnsiTheme="minorHAnsi" w:cstheme="minorHAnsi"/>
          <w:szCs w:val="22"/>
        </w:rPr>
        <w:t xml:space="preserve">1.  The </w:t>
      </w:r>
      <w:proofErr w:type="gramStart"/>
      <w:r w:rsidRPr="00237CDA">
        <w:rPr>
          <w:rFonts w:asciiTheme="minorHAnsi" w:hAnsiTheme="minorHAnsi" w:cstheme="minorHAnsi"/>
          <w:szCs w:val="22"/>
        </w:rPr>
        <w:t>General</w:t>
      </w:r>
      <w:r w:rsidR="00B41D3A" w:rsidRPr="00237CDA">
        <w:rPr>
          <w:rFonts w:asciiTheme="minorHAnsi" w:hAnsiTheme="minorHAnsi" w:cstheme="minorHAnsi"/>
          <w:szCs w:val="22"/>
        </w:rPr>
        <w:t xml:space="preserve"> </w:t>
      </w:r>
      <w:r w:rsidRPr="00237CDA">
        <w:rPr>
          <w:rFonts w:asciiTheme="minorHAnsi" w:hAnsiTheme="minorHAnsi" w:cstheme="minorHAnsi"/>
          <w:szCs w:val="22"/>
        </w:rPr>
        <w:t xml:space="preserve"> Assembly</w:t>
      </w:r>
      <w:proofErr w:type="gramEnd"/>
      <w:r w:rsidRPr="00237CDA">
        <w:rPr>
          <w:rFonts w:asciiTheme="minorHAnsi" w:hAnsiTheme="minorHAnsi" w:cstheme="minorHAnsi"/>
          <w:szCs w:val="22"/>
        </w:rPr>
        <w:t xml:space="preserve"> adjourned </w:t>
      </w:r>
      <w:r w:rsidR="001A7B6E" w:rsidRPr="00237CDA">
        <w:rPr>
          <w:rFonts w:asciiTheme="minorHAnsi" w:hAnsiTheme="minorHAnsi" w:cstheme="minorHAnsi"/>
          <w:szCs w:val="22"/>
        </w:rPr>
        <w:t>on Tuesday</w:t>
      </w:r>
      <w:r w:rsidR="00E82D3A" w:rsidRPr="00237CDA">
        <w:rPr>
          <w:rFonts w:asciiTheme="minorHAnsi" w:hAnsiTheme="minorHAnsi" w:cstheme="minorHAnsi"/>
          <w:szCs w:val="22"/>
        </w:rPr>
        <w:t>, July 3, ending its work for 2012 with some</w:t>
      </w:r>
      <w:r w:rsidR="00B41D3A" w:rsidRPr="00237CDA">
        <w:rPr>
          <w:rFonts w:asciiTheme="minorHAnsi" w:hAnsiTheme="minorHAnsi" w:cstheme="minorHAnsi"/>
          <w:szCs w:val="22"/>
        </w:rPr>
        <w:t xml:space="preserve"> </w:t>
      </w:r>
      <w:r w:rsidR="001A7B6E" w:rsidRPr="00237CDA">
        <w:rPr>
          <w:rFonts w:asciiTheme="minorHAnsi" w:hAnsiTheme="minorHAnsi" w:cstheme="minorHAnsi"/>
          <w:szCs w:val="22"/>
        </w:rPr>
        <w:t xml:space="preserve"> pre-</w:t>
      </w:r>
      <w:r w:rsidR="00F15786" w:rsidRPr="00237CDA">
        <w:rPr>
          <w:rFonts w:asciiTheme="minorHAnsi" w:hAnsiTheme="minorHAnsi" w:cstheme="minorHAnsi"/>
          <w:szCs w:val="22"/>
        </w:rPr>
        <w:t>4th</w:t>
      </w:r>
      <w:r w:rsidR="001A7B6E" w:rsidRPr="00237CDA">
        <w:rPr>
          <w:rFonts w:asciiTheme="minorHAnsi" w:hAnsiTheme="minorHAnsi" w:cstheme="minorHAnsi"/>
          <w:szCs w:val="22"/>
        </w:rPr>
        <w:t>-of-July</w:t>
      </w:r>
      <w:r w:rsidR="00B41D3A" w:rsidRPr="00237CDA">
        <w:rPr>
          <w:rFonts w:asciiTheme="minorHAnsi" w:hAnsiTheme="minorHAnsi" w:cstheme="minorHAnsi"/>
          <w:szCs w:val="22"/>
        </w:rPr>
        <w:t xml:space="preserve"> legislative</w:t>
      </w:r>
      <w:r w:rsidR="001A7B6E" w:rsidRPr="00237CDA">
        <w:rPr>
          <w:rFonts w:asciiTheme="minorHAnsi" w:hAnsiTheme="minorHAnsi" w:cstheme="minorHAnsi"/>
          <w:szCs w:val="22"/>
        </w:rPr>
        <w:t xml:space="preserve"> fireworks.  </w:t>
      </w:r>
      <w:hyperlink r:id="rId7" w:anchor="storylink=misearch" w:history="1">
        <w:r w:rsidR="00B41D3A" w:rsidRPr="00237CDA">
          <w:rPr>
            <w:rStyle w:val="Hyperlink"/>
            <w:rFonts w:asciiTheme="minorHAnsi" w:hAnsiTheme="minorHAnsi" w:cstheme="minorHAnsi"/>
            <w:szCs w:val="22"/>
          </w:rPr>
          <w:t>In the waning hours of the session</w:t>
        </w:r>
      </w:hyperlink>
      <w:r w:rsidR="00B41D3A" w:rsidRPr="00237CDA">
        <w:rPr>
          <w:rFonts w:asciiTheme="minorHAnsi" w:hAnsiTheme="minorHAnsi" w:cstheme="minorHAnsi"/>
          <w:szCs w:val="22"/>
        </w:rPr>
        <w:t xml:space="preserve">, the legislature overrode Governor Beverly Perdue’s veto of three </w:t>
      </w:r>
      <w:r w:rsidR="0085171B" w:rsidRPr="00237CDA">
        <w:rPr>
          <w:rFonts w:asciiTheme="minorHAnsi" w:hAnsiTheme="minorHAnsi" w:cstheme="minorHAnsi"/>
          <w:szCs w:val="22"/>
        </w:rPr>
        <w:t>controversial</w:t>
      </w:r>
      <w:r w:rsidR="00B41D3A" w:rsidRPr="00237CDA">
        <w:rPr>
          <w:rFonts w:asciiTheme="minorHAnsi" w:hAnsiTheme="minorHAnsi" w:cstheme="minorHAnsi"/>
          <w:szCs w:val="22"/>
        </w:rPr>
        <w:t xml:space="preserve"> bills:  </w:t>
      </w:r>
      <w:r w:rsidR="00E71CA1" w:rsidRPr="00237CDA">
        <w:rPr>
          <w:rFonts w:asciiTheme="minorHAnsi" w:hAnsiTheme="minorHAnsi" w:cstheme="minorHAnsi"/>
          <w:szCs w:val="22"/>
        </w:rPr>
        <w:t>the</w:t>
      </w:r>
      <w:r w:rsidR="0085171B" w:rsidRPr="00237CDA">
        <w:rPr>
          <w:rFonts w:asciiTheme="minorHAnsi" w:hAnsiTheme="minorHAnsi" w:cstheme="minorHAnsi"/>
          <w:szCs w:val="22"/>
        </w:rPr>
        <w:t xml:space="preserve"> bill modifying the 2011 state budget act </w:t>
      </w:r>
      <w:r w:rsidR="00F15786" w:rsidRPr="00237CDA">
        <w:rPr>
          <w:rFonts w:asciiTheme="minorHAnsi" w:hAnsiTheme="minorHAnsi" w:cstheme="minorHAnsi"/>
          <w:szCs w:val="22"/>
        </w:rPr>
        <w:t xml:space="preserve"> (</w:t>
      </w:r>
      <w:r w:rsidR="0085171B" w:rsidRPr="00237CDA">
        <w:rPr>
          <w:rFonts w:asciiTheme="minorHAnsi" w:hAnsiTheme="minorHAnsi" w:cstheme="minorHAnsi"/>
          <w:szCs w:val="22"/>
        </w:rPr>
        <w:t xml:space="preserve">now </w:t>
      </w:r>
      <w:r w:rsidR="00F15786" w:rsidRPr="00237CDA">
        <w:rPr>
          <w:rFonts w:asciiTheme="minorHAnsi" w:hAnsiTheme="minorHAnsi" w:cstheme="minorHAnsi"/>
          <w:szCs w:val="22"/>
        </w:rPr>
        <w:t xml:space="preserve">S.L. </w:t>
      </w:r>
      <w:hyperlink r:id="rId8" w:history="1">
        <w:r w:rsidR="00F15786" w:rsidRPr="00237CDA">
          <w:rPr>
            <w:rStyle w:val="Hyperlink"/>
            <w:rFonts w:asciiTheme="minorHAnsi" w:hAnsiTheme="minorHAnsi" w:cstheme="minorHAnsi"/>
            <w:szCs w:val="22"/>
          </w:rPr>
          <w:t>2012-142</w:t>
        </w:r>
      </w:hyperlink>
      <w:r w:rsidR="00F15786" w:rsidRPr="00237CDA">
        <w:rPr>
          <w:rFonts w:asciiTheme="minorHAnsi" w:hAnsiTheme="minorHAnsi" w:cstheme="minorHAnsi"/>
          <w:szCs w:val="22"/>
        </w:rPr>
        <w:t>)</w:t>
      </w:r>
      <w:r w:rsidR="00E71CA1" w:rsidRPr="00237CDA">
        <w:rPr>
          <w:rFonts w:asciiTheme="minorHAnsi" w:hAnsiTheme="minorHAnsi" w:cstheme="minorHAnsi"/>
          <w:szCs w:val="22"/>
        </w:rPr>
        <w:t>, the</w:t>
      </w:r>
      <w:r w:rsidR="00B41D3A" w:rsidRPr="00237CDA">
        <w:rPr>
          <w:rFonts w:asciiTheme="minorHAnsi" w:hAnsiTheme="minorHAnsi" w:cstheme="minorHAnsi"/>
          <w:szCs w:val="22"/>
        </w:rPr>
        <w:t xml:space="preserve"> bill authorizing </w:t>
      </w:r>
      <w:proofErr w:type="spellStart"/>
      <w:r w:rsidR="00F15786" w:rsidRPr="00237CDA">
        <w:rPr>
          <w:rFonts w:asciiTheme="minorHAnsi" w:hAnsiTheme="minorHAnsi" w:cstheme="minorHAnsi"/>
          <w:szCs w:val="22"/>
        </w:rPr>
        <w:t>fracking</w:t>
      </w:r>
      <w:proofErr w:type="spellEnd"/>
      <w:r w:rsidR="00B41D3A" w:rsidRPr="00237CDA">
        <w:rPr>
          <w:rFonts w:asciiTheme="minorHAnsi" w:hAnsiTheme="minorHAnsi" w:cstheme="minorHAnsi"/>
          <w:szCs w:val="22"/>
        </w:rPr>
        <w:t xml:space="preserve"> in North Carolina</w:t>
      </w:r>
      <w:r w:rsidR="00F15786" w:rsidRPr="00237CDA">
        <w:rPr>
          <w:rFonts w:asciiTheme="minorHAnsi" w:hAnsiTheme="minorHAnsi" w:cstheme="minorHAnsi"/>
          <w:szCs w:val="22"/>
        </w:rPr>
        <w:t xml:space="preserve"> (</w:t>
      </w:r>
      <w:r w:rsidR="0085171B" w:rsidRPr="00237CDA">
        <w:rPr>
          <w:rFonts w:asciiTheme="minorHAnsi" w:hAnsiTheme="minorHAnsi" w:cstheme="minorHAnsi"/>
          <w:szCs w:val="22"/>
        </w:rPr>
        <w:t xml:space="preserve">now </w:t>
      </w:r>
      <w:r w:rsidR="00F15786" w:rsidRPr="00237CDA">
        <w:rPr>
          <w:rFonts w:asciiTheme="minorHAnsi" w:hAnsiTheme="minorHAnsi" w:cstheme="minorHAnsi"/>
          <w:szCs w:val="22"/>
        </w:rPr>
        <w:t>S</w:t>
      </w:r>
      <w:r w:rsidR="00B41D3A" w:rsidRPr="00237CDA">
        <w:rPr>
          <w:rFonts w:asciiTheme="minorHAnsi" w:hAnsiTheme="minorHAnsi" w:cstheme="minorHAnsi"/>
          <w:szCs w:val="22"/>
        </w:rPr>
        <w:t>.</w:t>
      </w:r>
      <w:r w:rsidR="00F15786" w:rsidRPr="00237CDA">
        <w:rPr>
          <w:rFonts w:asciiTheme="minorHAnsi" w:hAnsiTheme="minorHAnsi" w:cstheme="minorHAnsi"/>
          <w:szCs w:val="22"/>
        </w:rPr>
        <w:t xml:space="preserve">L. </w:t>
      </w:r>
      <w:hyperlink r:id="rId9" w:history="1">
        <w:r w:rsidR="00F15786" w:rsidRPr="00237CDA">
          <w:rPr>
            <w:rStyle w:val="Hyperlink"/>
            <w:rFonts w:asciiTheme="minorHAnsi" w:hAnsiTheme="minorHAnsi" w:cstheme="minorHAnsi"/>
            <w:szCs w:val="22"/>
          </w:rPr>
          <w:t>201</w:t>
        </w:r>
        <w:r w:rsidR="00F15786" w:rsidRPr="00237CDA">
          <w:rPr>
            <w:rStyle w:val="Hyperlink"/>
            <w:rFonts w:asciiTheme="minorHAnsi" w:hAnsiTheme="minorHAnsi" w:cstheme="minorHAnsi"/>
            <w:szCs w:val="22"/>
          </w:rPr>
          <w:t>2</w:t>
        </w:r>
        <w:r w:rsidR="00F15786" w:rsidRPr="00237CDA">
          <w:rPr>
            <w:rStyle w:val="Hyperlink"/>
            <w:rFonts w:asciiTheme="minorHAnsi" w:hAnsiTheme="minorHAnsi" w:cstheme="minorHAnsi"/>
            <w:szCs w:val="22"/>
          </w:rPr>
          <w:t>-143</w:t>
        </w:r>
      </w:hyperlink>
      <w:r w:rsidR="00F15786" w:rsidRPr="00237CDA">
        <w:rPr>
          <w:rFonts w:asciiTheme="minorHAnsi" w:hAnsiTheme="minorHAnsi" w:cstheme="minorHAnsi"/>
          <w:szCs w:val="22"/>
        </w:rPr>
        <w:t>)</w:t>
      </w:r>
      <w:r w:rsidR="00E71CA1" w:rsidRPr="00237CDA">
        <w:rPr>
          <w:rFonts w:asciiTheme="minorHAnsi" w:hAnsiTheme="minorHAnsi" w:cstheme="minorHAnsi"/>
          <w:szCs w:val="22"/>
        </w:rPr>
        <w:t xml:space="preserve">, and the bill amending the Racial Justice Act (now S.L. </w:t>
      </w:r>
      <w:hyperlink r:id="rId10" w:history="1">
        <w:r w:rsidR="00E71CA1" w:rsidRPr="00237CDA">
          <w:rPr>
            <w:rStyle w:val="Hyperlink"/>
            <w:rFonts w:asciiTheme="minorHAnsi" w:hAnsiTheme="minorHAnsi" w:cstheme="minorHAnsi"/>
            <w:szCs w:val="22"/>
          </w:rPr>
          <w:t>2012-136</w:t>
        </w:r>
      </w:hyperlink>
      <w:r w:rsidR="00E71CA1" w:rsidRPr="00237CDA">
        <w:rPr>
          <w:rFonts w:asciiTheme="minorHAnsi" w:hAnsiTheme="minorHAnsi" w:cstheme="minorHAnsi"/>
          <w:szCs w:val="22"/>
        </w:rPr>
        <w:t>).</w:t>
      </w:r>
    </w:p>
    <w:p w14:paraId="5AC45FDA" w14:textId="77777777" w:rsidR="00E71CA1" w:rsidRPr="00237CDA" w:rsidRDefault="00E71CA1" w:rsidP="00C60A2F">
      <w:pPr>
        <w:pStyle w:val="PlainText"/>
        <w:rPr>
          <w:rFonts w:asciiTheme="minorHAnsi" w:hAnsiTheme="minorHAnsi" w:cstheme="minorHAnsi"/>
          <w:szCs w:val="22"/>
        </w:rPr>
      </w:pPr>
    </w:p>
    <w:p w14:paraId="3A9E23E9" w14:textId="083DFD28" w:rsidR="00E71CA1" w:rsidRPr="00237CDA" w:rsidRDefault="00E71CA1" w:rsidP="00C60A2F">
      <w:pPr>
        <w:pStyle w:val="PlainText"/>
        <w:rPr>
          <w:rFonts w:asciiTheme="minorHAnsi" w:hAnsiTheme="minorHAnsi" w:cstheme="minorHAnsi"/>
          <w:color w:val="000000"/>
          <w:szCs w:val="22"/>
          <w:shd w:val="clear" w:color="auto" w:fill="FFFFFF"/>
        </w:rPr>
      </w:pPr>
      <w:r w:rsidRPr="00237CDA">
        <w:rPr>
          <w:rFonts w:asciiTheme="minorHAnsi" w:hAnsiTheme="minorHAnsi" w:cstheme="minorHAnsi"/>
          <w:szCs w:val="22"/>
        </w:rPr>
        <w:t xml:space="preserve">Like the Racial Justice Act itself, the amendments to that 2009 legislation have attracted national as well as statewide attention.  Law Professor Doug Berman’s </w:t>
      </w:r>
      <w:hyperlink r:id="rId11" w:history="1">
        <w:r w:rsidRPr="00237CDA">
          <w:rPr>
            <w:rStyle w:val="Hyperlink"/>
            <w:rFonts w:asciiTheme="minorHAnsi" w:hAnsiTheme="minorHAnsi" w:cstheme="minorHAnsi"/>
            <w:szCs w:val="22"/>
          </w:rPr>
          <w:t>comment</w:t>
        </w:r>
      </w:hyperlink>
      <w:r w:rsidRPr="00237CDA">
        <w:rPr>
          <w:rFonts w:asciiTheme="minorHAnsi" w:hAnsiTheme="minorHAnsi" w:cstheme="minorHAnsi"/>
          <w:szCs w:val="22"/>
        </w:rPr>
        <w:t xml:space="preserve"> that “the </w:t>
      </w:r>
      <w:r w:rsidRPr="00237CDA">
        <w:rPr>
          <w:rFonts w:asciiTheme="minorHAnsi" w:hAnsiTheme="minorHAnsi" w:cstheme="minorHAnsi"/>
          <w:color w:val="000000"/>
          <w:szCs w:val="22"/>
          <w:shd w:val="clear" w:color="auto" w:fill="FFFFFF"/>
        </w:rPr>
        <w:t xml:space="preserve">reform of the RJA in North Carolina does not end a significant number of notable legal and policy question[s] surrounding the administration of capital justice in the Tar Heel State” </w:t>
      </w:r>
      <w:r w:rsidR="00FF5D0C">
        <w:rPr>
          <w:rFonts w:asciiTheme="minorHAnsi" w:hAnsiTheme="minorHAnsi" w:cstheme="minorHAnsi"/>
          <w:color w:val="000000"/>
          <w:szCs w:val="22"/>
          <w:shd w:val="clear" w:color="auto" w:fill="FFFFFF"/>
        </w:rPr>
        <w:t>already has</w:t>
      </w:r>
      <w:r w:rsidRPr="00237CDA">
        <w:rPr>
          <w:rFonts w:asciiTheme="minorHAnsi" w:hAnsiTheme="minorHAnsi" w:cstheme="minorHAnsi"/>
          <w:color w:val="000000"/>
          <w:szCs w:val="22"/>
          <w:shd w:val="clear" w:color="auto" w:fill="FFFFFF"/>
        </w:rPr>
        <w:t xml:space="preserve"> prove</w:t>
      </w:r>
      <w:r w:rsidR="00FF5D0C">
        <w:rPr>
          <w:rFonts w:asciiTheme="minorHAnsi" w:hAnsiTheme="minorHAnsi" w:cstheme="minorHAnsi"/>
          <w:color w:val="000000"/>
          <w:szCs w:val="22"/>
          <w:shd w:val="clear" w:color="auto" w:fill="FFFFFF"/>
        </w:rPr>
        <w:t>d</w:t>
      </w:r>
      <w:r w:rsidRPr="00237CDA">
        <w:rPr>
          <w:rFonts w:asciiTheme="minorHAnsi" w:hAnsiTheme="minorHAnsi" w:cstheme="minorHAnsi"/>
          <w:color w:val="000000"/>
          <w:szCs w:val="22"/>
          <w:shd w:val="clear" w:color="auto" w:fill="FFFFFF"/>
        </w:rPr>
        <w:t xml:space="preserve"> prescient.</w:t>
      </w:r>
      <w:r w:rsidR="00FF5D0C">
        <w:rPr>
          <w:rFonts w:asciiTheme="minorHAnsi" w:hAnsiTheme="minorHAnsi" w:cstheme="minorHAnsi"/>
          <w:color w:val="000000"/>
          <w:szCs w:val="22"/>
          <w:shd w:val="clear" w:color="auto" w:fill="FFFFFF"/>
        </w:rPr>
        <w:t xml:space="preserve"> The News and Observer reports </w:t>
      </w:r>
      <w:hyperlink r:id="rId12" w:history="1">
        <w:r w:rsidR="00FF5D0C" w:rsidRPr="00CA777A">
          <w:rPr>
            <w:rStyle w:val="Hyperlink"/>
            <w:rFonts w:asciiTheme="minorHAnsi" w:hAnsiTheme="minorHAnsi" w:cstheme="minorHAnsi"/>
            <w:szCs w:val="22"/>
            <w:shd w:val="clear" w:color="auto" w:fill="FFFFFF"/>
          </w:rPr>
          <w:t>here</w:t>
        </w:r>
      </w:hyperlink>
      <w:r w:rsidR="00FF5D0C">
        <w:rPr>
          <w:rFonts w:asciiTheme="minorHAnsi" w:hAnsiTheme="minorHAnsi" w:cstheme="minorHAnsi"/>
          <w:color w:val="000000"/>
          <w:szCs w:val="22"/>
          <w:shd w:val="clear" w:color="auto" w:fill="FFFFFF"/>
        </w:rPr>
        <w:t xml:space="preserve"> that four death row inmates have filed documents in Cumberland County court challenging the amendments and seeking to have their cases heard under the 2009 law.</w:t>
      </w:r>
    </w:p>
    <w:p w14:paraId="5FD462D5" w14:textId="77777777" w:rsidR="0085171B" w:rsidRPr="00237CDA" w:rsidRDefault="0085171B" w:rsidP="00C60A2F">
      <w:pPr>
        <w:pStyle w:val="PlainText"/>
        <w:rPr>
          <w:rFonts w:asciiTheme="minorHAnsi" w:hAnsiTheme="minorHAnsi" w:cstheme="minorHAnsi"/>
          <w:szCs w:val="22"/>
        </w:rPr>
      </w:pPr>
    </w:p>
    <w:p w14:paraId="71E06044" w14:textId="77777777" w:rsidR="0085171B" w:rsidRPr="00237CDA" w:rsidRDefault="00E71CA1" w:rsidP="00C60A2F">
      <w:pPr>
        <w:pStyle w:val="PlainText"/>
        <w:rPr>
          <w:rFonts w:asciiTheme="minorHAnsi" w:hAnsiTheme="minorHAnsi" w:cstheme="minorHAnsi"/>
          <w:szCs w:val="22"/>
        </w:rPr>
      </w:pPr>
      <w:r w:rsidRPr="00237CDA">
        <w:rPr>
          <w:rFonts w:asciiTheme="minorHAnsi" w:hAnsiTheme="minorHAnsi" w:cstheme="minorHAnsi"/>
          <w:szCs w:val="22"/>
        </w:rPr>
        <w:t>2.  Speaking of legislation, my</w:t>
      </w:r>
      <w:r w:rsidR="0085171B" w:rsidRPr="00237CDA">
        <w:rPr>
          <w:rFonts w:asciiTheme="minorHAnsi" w:hAnsiTheme="minorHAnsi" w:cstheme="minorHAnsi"/>
          <w:szCs w:val="22"/>
        </w:rPr>
        <w:t xml:space="preserve"> colleague John Rubin </w:t>
      </w:r>
      <w:r w:rsidR="00E82D3A" w:rsidRPr="00237CDA">
        <w:rPr>
          <w:rFonts w:asciiTheme="minorHAnsi" w:hAnsiTheme="minorHAnsi" w:cstheme="minorHAnsi"/>
          <w:szCs w:val="22"/>
        </w:rPr>
        <w:t>has been dutifully summarizing</w:t>
      </w:r>
      <w:r w:rsidRPr="00237CDA">
        <w:rPr>
          <w:rFonts w:asciiTheme="minorHAnsi" w:hAnsiTheme="minorHAnsi" w:cstheme="minorHAnsi"/>
          <w:szCs w:val="22"/>
        </w:rPr>
        <w:t xml:space="preserve"> </w:t>
      </w:r>
      <w:r w:rsidR="00E82D3A" w:rsidRPr="00237CDA">
        <w:rPr>
          <w:rFonts w:asciiTheme="minorHAnsi" w:hAnsiTheme="minorHAnsi" w:cstheme="minorHAnsi"/>
          <w:szCs w:val="22"/>
        </w:rPr>
        <w:t xml:space="preserve">criminal legislation as it is enacted.  If you’d like to receive those summaries via email, you may sign up </w:t>
      </w:r>
      <w:hyperlink r:id="rId13" w:history="1">
        <w:r w:rsidR="0085171B" w:rsidRPr="00237CDA">
          <w:rPr>
            <w:rStyle w:val="Hyperlink"/>
            <w:rFonts w:asciiTheme="minorHAnsi" w:hAnsiTheme="minorHAnsi" w:cstheme="minorHAnsi"/>
            <w:szCs w:val="22"/>
          </w:rPr>
          <w:t>here</w:t>
        </w:r>
      </w:hyperlink>
      <w:r w:rsidR="0085171B" w:rsidRPr="00237CDA">
        <w:rPr>
          <w:rFonts w:asciiTheme="minorHAnsi" w:hAnsiTheme="minorHAnsi" w:cstheme="minorHAnsi"/>
          <w:szCs w:val="22"/>
        </w:rPr>
        <w:t xml:space="preserve">.  </w:t>
      </w:r>
      <w:r w:rsidR="00E82D3A" w:rsidRPr="00237CDA">
        <w:rPr>
          <w:rFonts w:asciiTheme="minorHAnsi" w:hAnsiTheme="minorHAnsi" w:cstheme="minorHAnsi"/>
          <w:szCs w:val="22"/>
        </w:rPr>
        <w:t>No need to worry if</w:t>
      </w:r>
      <w:r w:rsidR="0085171B" w:rsidRPr="00237CDA">
        <w:rPr>
          <w:rFonts w:asciiTheme="minorHAnsi" w:hAnsiTheme="minorHAnsi" w:cstheme="minorHAnsi"/>
          <w:szCs w:val="22"/>
        </w:rPr>
        <w:t xml:space="preserve"> you’ve missed the first</w:t>
      </w:r>
      <w:r w:rsidR="00E82D3A" w:rsidRPr="00237CDA">
        <w:rPr>
          <w:rFonts w:asciiTheme="minorHAnsi" w:hAnsiTheme="minorHAnsi" w:cstheme="minorHAnsi"/>
          <w:szCs w:val="22"/>
        </w:rPr>
        <w:t xml:space="preserve"> few email updates.  You can get up to speed by reading the compilation of criminal legislative summaries, which will be posted on the </w:t>
      </w:r>
      <w:hyperlink r:id="rId14" w:history="1">
        <w:r w:rsidR="00E82D3A" w:rsidRPr="00237CDA">
          <w:rPr>
            <w:rStyle w:val="Hyperlink"/>
            <w:rFonts w:asciiTheme="minorHAnsi" w:hAnsiTheme="minorHAnsi" w:cstheme="minorHAnsi"/>
            <w:szCs w:val="22"/>
          </w:rPr>
          <w:t>School’s website</w:t>
        </w:r>
      </w:hyperlink>
      <w:r w:rsidR="00E82D3A" w:rsidRPr="00237CDA">
        <w:rPr>
          <w:rFonts w:asciiTheme="minorHAnsi" w:hAnsiTheme="minorHAnsi" w:cstheme="minorHAnsi"/>
          <w:szCs w:val="22"/>
        </w:rPr>
        <w:t xml:space="preserve"> later this summer.</w:t>
      </w:r>
    </w:p>
    <w:p w14:paraId="47D9F734" w14:textId="77777777" w:rsidR="00E82D3A" w:rsidRPr="00237CDA" w:rsidRDefault="00E82D3A" w:rsidP="00C60A2F">
      <w:pPr>
        <w:pStyle w:val="PlainText"/>
        <w:rPr>
          <w:rFonts w:asciiTheme="minorHAnsi" w:hAnsiTheme="minorHAnsi" w:cstheme="minorHAnsi"/>
          <w:szCs w:val="22"/>
        </w:rPr>
      </w:pPr>
    </w:p>
    <w:p w14:paraId="0FED7251" w14:textId="77777777" w:rsidR="00A70C63" w:rsidRDefault="00E82D3A" w:rsidP="008545E2">
      <w:pPr>
        <w:pStyle w:val="PlainText"/>
        <w:rPr>
          <w:rFonts w:asciiTheme="minorHAnsi" w:hAnsiTheme="minorHAnsi" w:cstheme="minorHAnsi"/>
          <w:color w:val="000000"/>
          <w:szCs w:val="22"/>
        </w:rPr>
      </w:pPr>
      <w:r w:rsidRPr="00237CDA">
        <w:rPr>
          <w:rFonts w:asciiTheme="minorHAnsi" w:hAnsiTheme="minorHAnsi" w:cstheme="minorHAnsi"/>
          <w:szCs w:val="22"/>
        </w:rPr>
        <w:t xml:space="preserve">3. </w:t>
      </w:r>
      <w:r w:rsidR="00E0383C" w:rsidRPr="00237CDA">
        <w:rPr>
          <w:rFonts w:asciiTheme="minorHAnsi" w:hAnsiTheme="minorHAnsi" w:cstheme="minorHAnsi"/>
          <w:szCs w:val="22"/>
        </w:rPr>
        <w:t xml:space="preserve"> </w:t>
      </w:r>
      <w:r w:rsidR="00590333" w:rsidRPr="00237CDA">
        <w:rPr>
          <w:rFonts w:asciiTheme="minorHAnsi" w:hAnsiTheme="minorHAnsi" w:cstheme="minorHAnsi"/>
          <w:szCs w:val="22"/>
        </w:rPr>
        <w:t xml:space="preserve">George Zimmerman, the Florida man accused of killing unarmed teenager </w:t>
      </w:r>
      <w:proofErr w:type="spellStart"/>
      <w:r w:rsidR="00590333" w:rsidRPr="00237CDA">
        <w:rPr>
          <w:rFonts w:asciiTheme="minorHAnsi" w:hAnsiTheme="minorHAnsi" w:cstheme="minorHAnsi"/>
          <w:szCs w:val="22"/>
        </w:rPr>
        <w:t>Trayvon</w:t>
      </w:r>
      <w:proofErr w:type="spellEnd"/>
      <w:r w:rsidR="00590333" w:rsidRPr="00237CDA">
        <w:rPr>
          <w:rFonts w:asciiTheme="minorHAnsi" w:hAnsiTheme="minorHAnsi" w:cstheme="minorHAnsi"/>
          <w:szCs w:val="22"/>
        </w:rPr>
        <w:t xml:space="preserve"> Martin is back in the news this week.  After a lengthy</w:t>
      </w:r>
      <w:r w:rsidR="008545E2" w:rsidRPr="00237CDA">
        <w:rPr>
          <w:rFonts w:asciiTheme="minorHAnsi" w:hAnsiTheme="minorHAnsi" w:cstheme="minorHAnsi"/>
          <w:szCs w:val="22"/>
        </w:rPr>
        <w:t xml:space="preserve"> second</w:t>
      </w:r>
      <w:r w:rsidR="00590333" w:rsidRPr="00237CDA">
        <w:rPr>
          <w:rFonts w:asciiTheme="minorHAnsi" w:hAnsiTheme="minorHAnsi" w:cstheme="minorHAnsi"/>
          <w:szCs w:val="22"/>
        </w:rPr>
        <w:t xml:space="preserve"> bond hearing, </w:t>
      </w:r>
      <w:hyperlink r:id="rId15" w:history="1">
        <w:r w:rsidR="00590333" w:rsidRPr="00237CDA">
          <w:rPr>
            <w:rStyle w:val="Hyperlink"/>
            <w:rFonts w:asciiTheme="minorHAnsi" w:hAnsiTheme="minorHAnsi" w:cstheme="minorHAnsi"/>
            <w:szCs w:val="22"/>
          </w:rPr>
          <w:t>a Florida judge set Zimmerman’s bond at $1 million</w:t>
        </w:r>
      </w:hyperlink>
      <w:r w:rsidR="00590333" w:rsidRPr="00237CDA">
        <w:rPr>
          <w:rFonts w:asciiTheme="minorHAnsi" w:hAnsiTheme="minorHAnsi" w:cstheme="minorHAnsi"/>
          <w:szCs w:val="22"/>
        </w:rPr>
        <w:t xml:space="preserve">, significantly higher than the </w:t>
      </w:r>
      <w:r w:rsidR="008545E2" w:rsidRPr="00237CDA">
        <w:rPr>
          <w:rFonts w:asciiTheme="minorHAnsi" w:hAnsiTheme="minorHAnsi" w:cstheme="minorHAnsi"/>
          <w:szCs w:val="22"/>
        </w:rPr>
        <w:t xml:space="preserve">$150,000 </w:t>
      </w:r>
      <w:r w:rsidR="00590333" w:rsidRPr="00237CDA">
        <w:rPr>
          <w:rFonts w:asciiTheme="minorHAnsi" w:hAnsiTheme="minorHAnsi" w:cstheme="minorHAnsi"/>
          <w:szCs w:val="22"/>
        </w:rPr>
        <w:t xml:space="preserve">initial bond that </w:t>
      </w:r>
      <w:r w:rsidR="00A50FD9" w:rsidRPr="00237CDA">
        <w:rPr>
          <w:rFonts w:asciiTheme="minorHAnsi" w:hAnsiTheme="minorHAnsi" w:cstheme="minorHAnsi"/>
          <w:szCs w:val="22"/>
        </w:rPr>
        <w:t>he</w:t>
      </w:r>
      <w:r w:rsidR="00590333" w:rsidRPr="00237CDA">
        <w:rPr>
          <w:rFonts w:asciiTheme="minorHAnsi" w:hAnsiTheme="minorHAnsi" w:cstheme="minorHAnsi"/>
          <w:szCs w:val="22"/>
        </w:rPr>
        <w:t xml:space="preserve"> revoked </w:t>
      </w:r>
      <w:r w:rsidR="008545E2" w:rsidRPr="00237CDA">
        <w:rPr>
          <w:rFonts w:asciiTheme="minorHAnsi" w:hAnsiTheme="minorHAnsi" w:cstheme="minorHAnsi"/>
          <w:szCs w:val="22"/>
        </w:rPr>
        <w:t xml:space="preserve">in June after </w:t>
      </w:r>
      <w:hyperlink r:id="rId16" w:history="1">
        <w:r w:rsidR="00A50FD9" w:rsidRPr="00237CDA">
          <w:rPr>
            <w:rStyle w:val="Hyperlink"/>
            <w:rFonts w:asciiTheme="minorHAnsi" w:hAnsiTheme="minorHAnsi" w:cstheme="minorHAnsi"/>
            <w:szCs w:val="22"/>
          </w:rPr>
          <w:t>determining</w:t>
        </w:r>
        <w:r w:rsidR="008545E2" w:rsidRPr="00237CDA">
          <w:rPr>
            <w:rStyle w:val="Hyperlink"/>
            <w:rFonts w:asciiTheme="minorHAnsi" w:hAnsiTheme="minorHAnsi" w:cstheme="minorHAnsi"/>
            <w:szCs w:val="22"/>
          </w:rPr>
          <w:t xml:space="preserve"> that Zimmerman misrepresented his finances</w:t>
        </w:r>
      </w:hyperlink>
      <w:r w:rsidR="008545E2" w:rsidRPr="00237CDA">
        <w:rPr>
          <w:rFonts w:asciiTheme="minorHAnsi" w:hAnsiTheme="minorHAnsi" w:cstheme="minorHAnsi"/>
          <w:szCs w:val="22"/>
        </w:rPr>
        <w:t xml:space="preserve">.  Zimmerman’s wife </w:t>
      </w:r>
      <w:r w:rsidR="00A50FD9" w:rsidRPr="00237CDA">
        <w:rPr>
          <w:rFonts w:asciiTheme="minorHAnsi" w:hAnsiTheme="minorHAnsi" w:cstheme="minorHAnsi"/>
          <w:szCs w:val="22"/>
        </w:rPr>
        <w:t>is</w:t>
      </w:r>
      <w:r w:rsidR="008545E2" w:rsidRPr="00237CDA">
        <w:rPr>
          <w:rFonts w:asciiTheme="minorHAnsi" w:hAnsiTheme="minorHAnsi" w:cstheme="minorHAnsi"/>
          <w:szCs w:val="22"/>
        </w:rPr>
        <w:t xml:space="preserve"> </w:t>
      </w:r>
      <w:hyperlink r:id="rId17" w:history="1">
        <w:r w:rsidR="008545E2" w:rsidRPr="00237CDA">
          <w:rPr>
            <w:rStyle w:val="Hyperlink"/>
            <w:rFonts w:asciiTheme="minorHAnsi" w:hAnsiTheme="minorHAnsi" w:cstheme="minorHAnsi"/>
            <w:szCs w:val="22"/>
          </w:rPr>
          <w:t>charged with perjury</w:t>
        </w:r>
      </w:hyperlink>
      <w:r w:rsidR="008545E2" w:rsidRPr="00237CDA">
        <w:rPr>
          <w:rFonts w:asciiTheme="minorHAnsi" w:hAnsiTheme="minorHAnsi" w:cstheme="minorHAnsi"/>
          <w:szCs w:val="22"/>
        </w:rPr>
        <w:t xml:space="preserve"> for </w:t>
      </w:r>
      <w:r w:rsidR="00A70C63" w:rsidRPr="00237CDA">
        <w:rPr>
          <w:rFonts w:asciiTheme="minorHAnsi" w:hAnsiTheme="minorHAnsi" w:cstheme="minorHAnsi"/>
          <w:color w:val="000000"/>
          <w:szCs w:val="22"/>
        </w:rPr>
        <w:t>allegedly lying about the couple's finances</w:t>
      </w:r>
      <w:r w:rsidR="008545E2" w:rsidRPr="00237CDA">
        <w:rPr>
          <w:rFonts w:asciiTheme="minorHAnsi" w:hAnsiTheme="minorHAnsi" w:cstheme="minorHAnsi"/>
          <w:color w:val="000000"/>
          <w:szCs w:val="22"/>
        </w:rPr>
        <w:t xml:space="preserve"> at </w:t>
      </w:r>
      <w:r w:rsidR="00A50FD9" w:rsidRPr="00237CDA">
        <w:rPr>
          <w:rFonts w:asciiTheme="minorHAnsi" w:hAnsiTheme="minorHAnsi" w:cstheme="minorHAnsi"/>
          <w:color w:val="000000"/>
          <w:szCs w:val="22"/>
        </w:rPr>
        <w:t>the first bond</w:t>
      </w:r>
      <w:r w:rsidR="008545E2" w:rsidRPr="00237CDA">
        <w:rPr>
          <w:rFonts w:asciiTheme="minorHAnsi" w:hAnsiTheme="minorHAnsi" w:cstheme="minorHAnsi"/>
          <w:color w:val="000000"/>
          <w:szCs w:val="22"/>
        </w:rPr>
        <w:t xml:space="preserve"> hearing</w:t>
      </w:r>
      <w:r w:rsidR="00A70C63" w:rsidRPr="00237CDA">
        <w:rPr>
          <w:rFonts w:asciiTheme="minorHAnsi" w:hAnsiTheme="minorHAnsi" w:cstheme="minorHAnsi"/>
          <w:color w:val="000000"/>
          <w:szCs w:val="22"/>
        </w:rPr>
        <w:t>. She was arrested</w:t>
      </w:r>
      <w:r w:rsidR="00A50FD9" w:rsidRPr="00237CDA">
        <w:rPr>
          <w:rFonts w:asciiTheme="minorHAnsi" w:hAnsiTheme="minorHAnsi" w:cstheme="minorHAnsi"/>
          <w:color w:val="000000"/>
          <w:szCs w:val="22"/>
        </w:rPr>
        <w:t xml:space="preserve"> </w:t>
      </w:r>
      <w:hyperlink r:id="rId18" w:history="1">
        <w:r w:rsidR="00A50FD9" w:rsidRPr="00237CDA">
          <w:rPr>
            <w:rStyle w:val="Hyperlink"/>
            <w:rFonts w:asciiTheme="minorHAnsi" w:hAnsiTheme="minorHAnsi" w:cstheme="minorHAnsi"/>
            <w:szCs w:val="22"/>
          </w:rPr>
          <w:t>last month</w:t>
        </w:r>
      </w:hyperlink>
      <w:r w:rsidR="00A70C63" w:rsidRPr="00237CDA">
        <w:rPr>
          <w:rFonts w:asciiTheme="minorHAnsi" w:hAnsiTheme="minorHAnsi" w:cstheme="minorHAnsi"/>
          <w:color w:val="000000"/>
          <w:szCs w:val="22"/>
        </w:rPr>
        <w:t xml:space="preserve"> and </w:t>
      </w:r>
      <w:hyperlink r:id="rId19" w:history="1">
        <w:r w:rsidR="00A70C63" w:rsidRPr="00237CDA">
          <w:rPr>
            <w:rStyle w:val="Hyperlink"/>
            <w:rFonts w:asciiTheme="minorHAnsi" w:hAnsiTheme="minorHAnsi" w:cstheme="minorHAnsi"/>
            <w:szCs w:val="22"/>
          </w:rPr>
          <w:t>briefly jailed</w:t>
        </w:r>
      </w:hyperlink>
      <w:r w:rsidR="00A70C63" w:rsidRPr="00237CDA">
        <w:rPr>
          <w:rFonts w:asciiTheme="minorHAnsi" w:hAnsiTheme="minorHAnsi" w:cstheme="minorHAnsi"/>
          <w:color w:val="000000"/>
          <w:szCs w:val="22"/>
        </w:rPr>
        <w:t xml:space="preserve"> before posting a $1,000 bond.</w:t>
      </w:r>
      <w:r w:rsidR="00A50FD9" w:rsidRPr="00237CDA">
        <w:rPr>
          <w:rFonts w:asciiTheme="minorHAnsi" w:hAnsiTheme="minorHAnsi" w:cstheme="minorHAnsi"/>
          <w:color w:val="000000"/>
          <w:szCs w:val="22"/>
        </w:rPr>
        <w:t xml:space="preserve"> </w:t>
      </w:r>
      <w:r w:rsidR="00237CDA" w:rsidRPr="00237CDA">
        <w:rPr>
          <w:rFonts w:asciiTheme="minorHAnsi" w:hAnsiTheme="minorHAnsi" w:cstheme="minorHAnsi"/>
          <w:color w:val="000000"/>
          <w:szCs w:val="22"/>
        </w:rPr>
        <w:t xml:space="preserve"> Zimmerman’s bond obviously will prove harder to satisfy.  One local attorney </w:t>
      </w:r>
      <w:hyperlink r:id="rId20" w:history="1">
        <w:r w:rsidR="00237CDA" w:rsidRPr="00237CDA">
          <w:rPr>
            <w:rStyle w:val="Hyperlink"/>
            <w:rFonts w:asciiTheme="minorHAnsi" w:hAnsiTheme="minorHAnsi" w:cstheme="minorHAnsi"/>
            <w:szCs w:val="22"/>
          </w:rPr>
          <w:t>commented</w:t>
        </w:r>
      </w:hyperlink>
      <w:r w:rsidR="00237CDA" w:rsidRPr="00237CDA">
        <w:rPr>
          <w:rFonts w:asciiTheme="minorHAnsi" w:hAnsiTheme="minorHAnsi" w:cstheme="minorHAnsi"/>
          <w:color w:val="000000"/>
          <w:szCs w:val="22"/>
        </w:rPr>
        <w:t xml:space="preserve"> that he doubted Zimmerman could “back a million dollar bond unless he has every relative and friend willing to put their houses up for him.”  </w:t>
      </w:r>
    </w:p>
    <w:p w14:paraId="23473A89" w14:textId="77777777" w:rsidR="00237CDA" w:rsidRDefault="00237CDA" w:rsidP="008545E2">
      <w:pPr>
        <w:pStyle w:val="PlainText"/>
        <w:rPr>
          <w:rFonts w:asciiTheme="minorHAnsi" w:hAnsiTheme="minorHAnsi" w:cstheme="minorHAnsi"/>
          <w:color w:val="000000"/>
          <w:szCs w:val="22"/>
        </w:rPr>
      </w:pPr>
    </w:p>
    <w:p w14:paraId="7E9D5A94" w14:textId="51680229" w:rsidR="00BC0D56" w:rsidRDefault="00BC0D56" w:rsidP="008545E2">
      <w:pPr>
        <w:pStyle w:val="PlainText"/>
        <w:rPr>
          <w:rFonts w:asciiTheme="minorHAnsi" w:hAnsiTheme="minorHAnsi" w:cstheme="minorHAnsi"/>
          <w:color w:val="000000"/>
          <w:szCs w:val="22"/>
        </w:rPr>
      </w:pPr>
      <w:r>
        <w:rPr>
          <w:rFonts w:asciiTheme="minorHAnsi" w:hAnsiTheme="minorHAnsi" w:cstheme="minorHAnsi"/>
          <w:color w:val="000000"/>
          <w:szCs w:val="22"/>
        </w:rPr>
        <w:t xml:space="preserve">4. </w:t>
      </w:r>
      <w:r w:rsidR="00896D8B">
        <w:rPr>
          <w:rFonts w:asciiTheme="minorHAnsi" w:hAnsiTheme="minorHAnsi" w:cstheme="minorHAnsi"/>
          <w:color w:val="000000"/>
          <w:szCs w:val="22"/>
        </w:rPr>
        <w:t xml:space="preserve">The Daily Tar Heel, UNC Chapel Hill’s student newspaper, published on Thursday </w:t>
      </w:r>
      <w:hyperlink r:id="rId21" w:history="1">
        <w:r w:rsidR="00896D8B" w:rsidRPr="00896D8B">
          <w:rPr>
            <w:rStyle w:val="Hyperlink"/>
            <w:rFonts w:asciiTheme="minorHAnsi" w:hAnsiTheme="minorHAnsi" w:cstheme="minorHAnsi"/>
            <w:szCs w:val="22"/>
          </w:rPr>
          <w:t>this letter</w:t>
        </w:r>
      </w:hyperlink>
      <w:r w:rsidR="00896D8B">
        <w:rPr>
          <w:rFonts w:asciiTheme="minorHAnsi" w:hAnsiTheme="minorHAnsi" w:cstheme="minorHAnsi"/>
          <w:color w:val="000000"/>
          <w:szCs w:val="22"/>
        </w:rPr>
        <w:t xml:space="preserve"> from Paul Frampton, the UNC physics professor </w:t>
      </w:r>
      <w:r>
        <w:rPr>
          <w:rFonts w:asciiTheme="minorHAnsi" w:hAnsiTheme="minorHAnsi" w:cstheme="minorHAnsi"/>
          <w:color w:val="000000"/>
          <w:szCs w:val="22"/>
        </w:rPr>
        <w:t>who has been jailed in</w:t>
      </w:r>
      <w:r w:rsidR="00896D8B">
        <w:rPr>
          <w:rFonts w:asciiTheme="minorHAnsi" w:hAnsiTheme="minorHAnsi" w:cstheme="minorHAnsi"/>
          <w:color w:val="000000"/>
          <w:szCs w:val="22"/>
        </w:rPr>
        <w:t xml:space="preserve"> A</w:t>
      </w:r>
      <w:r>
        <w:rPr>
          <w:rFonts w:asciiTheme="minorHAnsi" w:hAnsiTheme="minorHAnsi" w:cstheme="minorHAnsi"/>
          <w:color w:val="000000"/>
          <w:szCs w:val="22"/>
        </w:rPr>
        <w:t xml:space="preserve">rgentina </w:t>
      </w:r>
      <w:r w:rsidR="00896D8B">
        <w:rPr>
          <w:rFonts w:asciiTheme="minorHAnsi" w:hAnsiTheme="minorHAnsi" w:cstheme="minorHAnsi"/>
          <w:color w:val="000000"/>
          <w:szCs w:val="22"/>
        </w:rPr>
        <w:t>on</w:t>
      </w:r>
      <w:r>
        <w:rPr>
          <w:rFonts w:asciiTheme="minorHAnsi" w:hAnsiTheme="minorHAnsi" w:cstheme="minorHAnsi"/>
          <w:color w:val="000000"/>
          <w:szCs w:val="22"/>
        </w:rPr>
        <w:t xml:space="preserve"> </w:t>
      </w:r>
      <w:hyperlink r:id="rId22" w:anchor="storylink=misearch" w:history="1">
        <w:r w:rsidRPr="00BC0D56">
          <w:rPr>
            <w:rStyle w:val="Hyperlink"/>
            <w:rFonts w:asciiTheme="minorHAnsi" w:hAnsiTheme="minorHAnsi" w:cstheme="minorHAnsi"/>
            <w:szCs w:val="22"/>
          </w:rPr>
          <w:t>drug smuggling charges</w:t>
        </w:r>
      </w:hyperlink>
      <w:r>
        <w:rPr>
          <w:rFonts w:asciiTheme="minorHAnsi" w:hAnsiTheme="minorHAnsi" w:cstheme="minorHAnsi"/>
          <w:color w:val="000000"/>
          <w:szCs w:val="22"/>
        </w:rPr>
        <w:t xml:space="preserve"> after two kilos of cocaine were found in his luggage last January.  </w:t>
      </w:r>
      <w:r w:rsidR="00896D8B">
        <w:rPr>
          <w:rFonts w:asciiTheme="minorHAnsi" w:hAnsiTheme="minorHAnsi" w:cstheme="minorHAnsi"/>
          <w:color w:val="000000"/>
          <w:szCs w:val="22"/>
        </w:rPr>
        <w:t xml:space="preserve">Frampton </w:t>
      </w:r>
      <w:r w:rsidR="007B523B">
        <w:rPr>
          <w:rFonts w:asciiTheme="minorHAnsi" w:hAnsiTheme="minorHAnsi" w:cstheme="minorHAnsi"/>
          <w:color w:val="000000"/>
          <w:szCs w:val="22"/>
        </w:rPr>
        <w:t>wrote</w:t>
      </w:r>
      <w:r w:rsidR="00896D8B">
        <w:rPr>
          <w:rFonts w:asciiTheme="minorHAnsi" w:hAnsiTheme="minorHAnsi" w:cstheme="minorHAnsi"/>
          <w:color w:val="000000"/>
          <w:szCs w:val="22"/>
        </w:rPr>
        <w:t xml:space="preserve"> that </w:t>
      </w:r>
      <w:r>
        <w:rPr>
          <w:rFonts w:asciiTheme="minorHAnsi" w:hAnsiTheme="minorHAnsi" w:cstheme="minorHAnsi"/>
          <w:color w:val="000000"/>
          <w:szCs w:val="22"/>
        </w:rPr>
        <w:t xml:space="preserve">a unified attempt to achieve governmental </w:t>
      </w:r>
      <w:proofErr w:type="gramStart"/>
      <w:r>
        <w:rPr>
          <w:rFonts w:asciiTheme="minorHAnsi" w:hAnsiTheme="minorHAnsi" w:cstheme="minorHAnsi"/>
          <w:color w:val="000000"/>
          <w:szCs w:val="22"/>
        </w:rPr>
        <w:t>intervention, that</w:t>
      </w:r>
      <w:proofErr w:type="gramEnd"/>
      <w:r>
        <w:rPr>
          <w:rFonts w:asciiTheme="minorHAnsi" w:hAnsiTheme="minorHAnsi" w:cstheme="minorHAnsi"/>
          <w:color w:val="000000"/>
          <w:szCs w:val="22"/>
        </w:rPr>
        <w:t xml:space="preserve"> involves “the Ministers of Science and of Justice, as well as the president of Argentina” is underway and that he </w:t>
      </w:r>
      <w:r w:rsidR="005C3BBD">
        <w:rPr>
          <w:rFonts w:asciiTheme="minorHAnsi" w:hAnsiTheme="minorHAnsi" w:cstheme="minorHAnsi"/>
          <w:color w:val="000000"/>
          <w:szCs w:val="22"/>
        </w:rPr>
        <w:t>“hope[s] to get out next week.”  Notwithstanding his confinement and lack of Internet access, Frampton reports that he has “already published five refereed journal articles in 2012.”  Impressive.  I’m sitting in the comfort of my office with full-blown internet access and haven’t yet hit item five on the news roundup.</w:t>
      </w:r>
    </w:p>
    <w:p w14:paraId="75A8E489" w14:textId="77777777" w:rsidR="00BC0D56" w:rsidRDefault="00BC0D56" w:rsidP="008545E2">
      <w:pPr>
        <w:pStyle w:val="PlainText"/>
        <w:rPr>
          <w:rFonts w:asciiTheme="minorHAnsi" w:hAnsiTheme="minorHAnsi" w:cstheme="minorHAnsi"/>
          <w:color w:val="000000"/>
          <w:szCs w:val="22"/>
        </w:rPr>
      </w:pPr>
    </w:p>
    <w:p w14:paraId="6B5456E0" w14:textId="77777777" w:rsidR="00BC0D56" w:rsidRDefault="00BC0D56" w:rsidP="008545E2">
      <w:pPr>
        <w:pStyle w:val="PlainText"/>
        <w:rPr>
          <w:rFonts w:asciiTheme="minorHAnsi" w:hAnsiTheme="minorHAnsi" w:cstheme="minorHAnsi"/>
          <w:color w:val="000000"/>
          <w:szCs w:val="22"/>
        </w:rPr>
      </w:pPr>
      <w:r>
        <w:rPr>
          <w:rFonts w:asciiTheme="minorHAnsi" w:hAnsiTheme="minorHAnsi" w:cstheme="minorHAnsi"/>
          <w:color w:val="000000"/>
          <w:szCs w:val="22"/>
        </w:rPr>
        <w:t xml:space="preserve">5.  </w:t>
      </w:r>
      <w:r w:rsidR="00146BCF">
        <w:rPr>
          <w:rFonts w:asciiTheme="minorHAnsi" w:hAnsiTheme="minorHAnsi" w:cstheme="minorHAnsi"/>
          <w:color w:val="000000"/>
          <w:szCs w:val="22"/>
        </w:rPr>
        <w:t>O</w:t>
      </w:r>
      <w:r>
        <w:rPr>
          <w:rFonts w:asciiTheme="minorHAnsi" w:hAnsiTheme="minorHAnsi" w:cstheme="minorHAnsi"/>
          <w:color w:val="000000"/>
          <w:szCs w:val="22"/>
        </w:rPr>
        <w:t>n a wetter, if not lighter,</w:t>
      </w:r>
      <w:r w:rsidR="005C3BBD">
        <w:rPr>
          <w:rFonts w:asciiTheme="minorHAnsi" w:hAnsiTheme="minorHAnsi" w:cstheme="minorHAnsi"/>
          <w:color w:val="000000"/>
          <w:szCs w:val="22"/>
        </w:rPr>
        <w:t xml:space="preserve"> note, </w:t>
      </w:r>
      <w:r w:rsidR="005C3BBD" w:rsidRPr="00821F22">
        <w:rPr>
          <w:rFonts w:asciiTheme="minorHAnsi" w:hAnsiTheme="minorHAnsi" w:cstheme="minorHAnsi"/>
          <w:color w:val="000000"/>
          <w:szCs w:val="22"/>
        </w:rPr>
        <w:t xml:space="preserve">Wisconsin police </w:t>
      </w:r>
      <w:r w:rsidR="00821F22" w:rsidRPr="00821F22">
        <w:rPr>
          <w:rFonts w:asciiTheme="minorHAnsi" w:hAnsiTheme="minorHAnsi" w:cstheme="minorHAnsi"/>
          <w:color w:val="000000"/>
          <w:szCs w:val="22"/>
        </w:rPr>
        <w:t xml:space="preserve">managed to </w:t>
      </w:r>
      <w:r w:rsidR="005C3BBD" w:rsidRPr="00821F22">
        <w:rPr>
          <w:rFonts w:asciiTheme="minorHAnsi" w:hAnsiTheme="minorHAnsi" w:cstheme="minorHAnsi"/>
          <w:color w:val="000000"/>
          <w:szCs w:val="22"/>
        </w:rPr>
        <w:t>ar</w:t>
      </w:r>
      <w:r w:rsidR="00821F22">
        <w:rPr>
          <w:rFonts w:asciiTheme="minorHAnsi" w:hAnsiTheme="minorHAnsi" w:cstheme="minorHAnsi"/>
          <w:color w:val="000000"/>
          <w:szCs w:val="22"/>
        </w:rPr>
        <w:t>rest</w:t>
      </w:r>
      <w:r w:rsidR="005C3BBD">
        <w:rPr>
          <w:rFonts w:asciiTheme="minorHAnsi" w:hAnsiTheme="minorHAnsi" w:cstheme="minorHAnsi"/>
          <w:color w:val="000000"/>
          <w:szCs w:val="22"/>
        </w:rPr>
        <w:t xml:space="preserve"> an apparently drunken boate</w:t>
      </w:r>
      <w:r w:rsidR="00146BCF">
        <w:rPr>
          <w:rFonts w:asciiTheme="minorHAnsi" w:hAnsiTheme="minorHAnsi" w:cstheme="minorHAnsi"/>
          <w:color w:val="000000"/>
          <w:szCs w:val="22"/>
        </w:rPr>
        <w:t>r la</w:t>
      </w:r>
      <w:r w:rsidR="00821F22">
        <w:rPr>
          <w:rFonts w:asciiTheme="minorHAnsi" w:hAnsiTheme="minorHAnsi" w:cstheme="minorHAnsi"/>
          <w:color w:val="000000"/>
          <w:szCs w:val="22"/>
        </w:rPr>
        <w:t xml:space="preserve">st weekend, but only after a two-hour </w:t>
      </w:r>
      <w:r w:rsidR="005C3BBD">
        <w:rPr>
          <w:rFonts w:asciiTheme="minorHAnsi" w:hAnsiTheme="minorHAnsi" w:cstheme="minorHAnsi"/>
          <w:color w:val="000000"/>
          <w:szCs w:val="22"/>
        </w:rPr>
        <w:t xml:space="preserve">swim-off.  When police approached </w:t>
      </w:r>
      <w:r w:rsidR="00821F22">
        <w:rPr>
          <w:rFonts w:asciiTheme="minorHAnsi" w:hAnsiTheme="minorHAnsi" w:cstheme="minorHAnsi"/>
          <w:color w:val="000000"/>
          <w:szCs w:val="22"/>
        </w:rPr>
        <w:t>27-year-old James Lynch</w:t>
      </w:r>
      <w:r w:rsidR="005C3BBD">
        <w:rPr>
          <w:rFonts w:asciiTheme="minorHAnsi" w:hAnsiTheme="minorHAnsi" w:cstheme="minorHAnsi"/>
          <w:color w:val="000000"/>
          <w:szCs w:val="22"/>
        </w:rPr>
        <w:t xml:space="preserve">, he jumped </w:t>
      </w:r>
      <w:r w:rsidR="00821F22">
        <w:rPr>
          <w:rFonts w:asciiTheme="minorHAnsi" w:hAnsiTheme="minorHAnsi" w:cstheme="minorHAnsi"/>
          <w:color w:val="000000"/>
          <w:szCs w:val="22"/>
        </w:rPr>
        <w:t xml:space="preserve">from his boat </w:t>
      </w:r>
      <w:r w:rsidR="005C3BBD">
        <w:rPr>
          <w:rFonts w:asciiTheme="minorHAnsi" w:hAnsiTheme="minorHAnsi" w:cstheme="minorHAnsi"/>
          <w:color w:val="000000"/>
          <w:szCs w:val="22"/>
        </w:rPr>
        <w:t xml:space="preserve">into the lake </w:t>
      </w:r>
      <w:r w:rsidR="00146BCF">
        <w:rPr>
          <w:rFonts w:asciiTheme="minorHAnsi" w:hAnsiTheme="minorHAnsi" w:cstheme="minorHAnsi"/>
          <w:color w:val="000000"/>
          <w:szCs w:val="22"/>
        </w:rPr>
        <w:t xml:space="preserve">and </w:t>
      </w:r>
      <w:r w:rsidR="00821F22">
        <w:rPr>
          <w:rFonts w:asciiTheme="minorHAnsi" w:hAnsiTheme="minorHAnsi" w:cstheme="minorHAnsi"/>
          <w:color w:val="000000"/>
          <w:szCs w:val="22"/>
        </w:rPr>
        <w:t xml:space="preserve">swam away from the officers.  After what </w:t>
      </w:r>
      <w:r w:rsidR="00146BCF">
        <w:rPr>
          <w:rFonts w:asciiTheme="minorHAnsi" w:hAnsiTheme="minorHAnsi" w:cstheme="minorHAnsi"/>
          <w:color w:val="000000"/>
          <w:szCs w:val="22"/>
        </w:rPr>
        <w:t>the sheriff conceded was not exactly a “high-speed pursuit</w:t>
      </w:r>
      <w:r w:rsidR="00821F22">
        <w:rPr>
          <w:rFonts w:asciiTheme="minorHAnsi" w:hAnsiTheme="minorHAnsi" w:cstheme="minorHAnsi"/>
          <w:color w:val="000000"/>
          <w:szCs w:val="22"/>
        </w:rPr>
        <w:t>,</w:t>
      </w:r>
      <w:r w:rsidR="00146BCF">
        <w:rPr>
          <w:rFonts w:asciiTheme="minorHAnsi" w:hAnsiTheme="minorHAnsi" w:cstheme="minorHAnsi"/>
          <w:color w:val="000000"/>
          <w:szCs w:val="22"/>
        </w:rPr>
        <w:t>”</w:t>
      </w:r>
      <w:r w:rsidR="00821F22">
        <w:rPr>
          <w:rFonts w:asciiTheme="minorHAnsi" w:hAnsiTheme="minorHAnsi" w:cstheme="minorHAnsi"/>
          <w:color w:val="000000"/>
          <w:szCs w:val="22"/>
        </w:rPr>
        <w:t xml:space="preserve"> officers pepper-sprayed Lynch and took him into custody.  </w:t>
      </w:r>
      <w:hyperlink r:id="rId23" w:history="1">
        <w:r w:rsidR="00821F22" w:rsidRPr="00821F22">
          <w:rPr>
            <w:rStyle w:val="Hyperlink"/>
            <w:rFonts w:asciiTheme="minorHAnsi" w:hAnsiTheme="minorHAnsi" w:cstheme="minorHAnsi"/>
            <w:szCs w:val="22"/>
          </w:rPr>
          <w:t>CBS News</w:t>
        </w:r>
      </w:hyperlink>
      <w:r w:rsidR="00821F22">
        <w:rPr>
          <w:rFonts w:asciiTheme="minorHAnsi" w:hAnsiTheme="minorHAnsi" w:cstheme="minorHAnsi"/>
          <w:color w:val="000000"/>
          <w:szCs w:val="22"/>
        </w:rPr>
        <w:t xml:space="preserve"> reported that Lynch would not be appearing on the U.S. Olympic swim team, but was due to appear in court this week.</w:t>
      </w:r>
    </w:p>
    <w:p w14:paraId="1D95BA00" w14:textId="77777777" w:rsidR="00237CDA" w:rsidRDefault="00237CDA" w:rsidP="008545E2">
      <w:pPr>
        <w:pStyle w:val="PlainText"/>
        <w:rPr>
          <w:rFonts w:asciiTheme="minorHAnsi" w:hAnsiTheme="minorHAnsi" w:cstheme="minorHAnsi"/>
          <w:color w:val="000000"/>
          <w:szCs w:val="22"/>
        </w:rPr>
      </w:pPr>
    </w:p>
    <w:p w14:paraId="140D57C3" w14:textId="77777777" w:rsidR="00A50FD9" w:rsidRPr="00237CDA" w:rsidRDefault="005C3BBD" w:rsidP="008545E2">
      <w:pPr>
        <w:pStyle w:val="PlainText"/>
        <w:rPr>
          <w:rFonts w:asciiTheme="minorHAnsi" w:hAnsiTheme="minorHAnsi" w:cstheme="minorHAnsi"/>
          <w:color w:val="000000"/>
          <w:szCs w:val="22"/>
        </w:rPr>
      </w:pPr>
      <w:r>
        <w:rPr>
          <w:rFonts w:asciiTheme="minorHAnsi" w:hAnsiTheme="minorHAnsi" w:cstheme="minorHAnsi"/>
          <w:color w:val="000000"/>
          <w:szCs w:val="22"/>
        </w:rPr>
        <w:t xml:space="preserve">Finally, I couldn’t possibly end the week without acknowledging </w:t>
      </w:r>
      <w:hyperlink r:id="rId24" w:anchor="storylink=misearch" w:history="1">
        <w:r w:rsidRPr="00536F1C">
          <w:rPr>
            <w:rStyle w:val="Hyperlink"/>
            <w:rFonts w:asciiTheme="minorHAnsi" w:hAnsiTheme="minorHAnsi" w:cstheme="minorHAnsi"/>
            <w:szCs w:val="22"/>
          </w:rPr>
          <w:t>the passing of</w:t>
        </w:r>
        <w:r w:rsidR="00821F22" w:rsidRPr="00536F1C">
          <w:rPr>
            <w:rStyle w:val="Hyperlink"/>
            <w:rFonts w:asciiTheme="minorHAnsi" w:hAnsiTheme="minorHAnsi" w:cstheme="minorHAnsi"/>
            <w:szCs w:val="22"/>
          </w:rPr>
          <w:t xml:space="preserve"> North Carolina’s native son,</w:t>
        </w:r>
        <w:r w:rsidRPr="00536F1C">
          <w:rPr>
            <w:rStyle w:val="Hyperlink"/>
            <w:rFonts w:asciiTheme="minorHAnsi" w:hAnsiTheme="minorHAnsi" w:cstheme="minorHAnsi"/>
            <w:szCs w:val="22"/>
          </w:rPr>
          <w:t xml:space="preserve"> </w:t>
        </w:r>
        <w:r w:rsidR="00146BCF" w:rsidRPr="00536F1C">
          <w:rPr>
            <w:rStyle w:val="Hyperlink"/>
            <w:rFonts w:asciiTheme="minorHAnsi" w:hAnsiTheme="minorHAnsi" w:cstheme="minorHAnsi"/>
            <w:szCs w:val="22"/>
          </w:rPr>
          <w:t>Andy Griffith</w:t>
        </w:r>
      </w:hyperlink>
      <w:r w:rsidR="00146BCF">
        <w:rPr>
          <w:rFonts w:asciiTheme="minorHAnsi" w:hAnsiTheme="minorHAnsi" w:cstheme="minorHAnsi"/>
          <w:color w:val="000000"/>
          <w:szCs w:val="22"/>
        </w:rPr>
        <w:t xml:space="preserve">, </w:t>
      </w:r>
      <w:r w:rsidR="00821F22">
        <w:rPr>
          <w:rFonts w:asciiTheme="minorHAnsi" w:hAnsiTheme="minorHAnsi" w:cstheme="minorHAnsi"/>
          <w:color w:val="000000"/>
          <w:szCs w:val="22"/>
        </w:rPr>
        <w:t xml:space="preserve">who portrayed </w:t>
      </w:r>
      <w:r w:rsidR="00536F1C">
        <w:rPr>
          <w:rFonts w:asciiTheme="minorHAnsi" w:hAnsiTheme="minorHAnsi" w:cstheme="minorHAnsi"/>
          <w:color w:val="000000"/>
          <w:szCs w:val="22"/>
        </w:rPr>
        <w:t>everyone’s favorite town sheriff.  So long, Andy.  We’ll miss you.</w:t>
      </w:r>
    </w:p>
    <w:p w14:paraId="5EEC8B6F" w14:textId="77777777" w:rsidR="001A7B6E" w:rsidRPr="00237CDA" w:rsidRDefault="001A7B6E" w:rsidP="00C60A2F">
      <w:pPr>
        <w:pStyle w:val="PlainText"/>
        <w:rPr>
          <w:rFonts w:asciiTheme="minorHAnsi" w:hAnsiTheme="minorHAnsi" w:cstheme="minorHAnsi"/>
          <w:szCs w:val="22"/>
        </w:rPr>
      </w:pPr>
    </w:p>
    <w:p w14:paraId="33AE18FC" w14:textId="77777777" w:rsidR="001A7B6E" w:rsidRPr="00237CDA" w:rsidRDefault="001A7B6E" w:rsidP="00C60A2F">
      <w:pPr>
        <w:pStyle w:val="PlainText"/>
        <w:rPr>
          <w:rFonts w:asciiTheme="minorHAnsi" w:hAnsiTheme="minorHAnsi" w:cstheme="minorHAnsi"/>
          <w:szCs w:val="22"/>
        </w:rPr>
      </w:pPr>
    </w:p>
    <w:p w14:paraId="39015875" w14:textId="77777777" w:rsidR="001A7B6E" w:rsidRPr="00237CDA" w:rsidRDefault="001A7B6E" w:rsidP="00C60A2F">
      <w:pPr>
        <w:pStyle w:val="PlainText"/>
        <w:rPr>
          <w:rFonts w:asciiTheme="minorHAnsi" w:hAnsiTheme="minorHAnsi" w:cstheme="minorHAnsi"/>
          <w:szCs w:val="22"/>
        </w:rPr>
      </w:pPr>
    </w:p>
    <w:p w14:paraId="03AB6357" w14:textId="77777777" w:rsidR="00C60A2F" w:rsidRPr="00237CDA" w:rsidRDefault="00C60A2F" w:rsidP="00C60A2F">
      <w:pPr>
        <w:pStyle w:val="PlainText"/>
        <w:rPr>
          <w:rFonts w:asciiTheme="minorHAnsi" w:hAnsiTheme="minorHAnsi" w:cstheme="minorHAnsi"/>
          <w:szCs w:val="22"/>
        </w:rPr>
      </w:pPr>
    </w:p>
    <w:p w14:paraId="610EA41F" w14:textId="77777777" w:rsidR="00C60A2F" w:rsidRPr="00237CDA" w:rsidRDefault="00C60A2F" w:rsidP="00C60A2F">
      <w:pPr>
        <w:pStyle w:val="PlainText"/>
        <w:rPr>
          <w:rFonts w:asciiTheme="minorHAnsi" w:hAnsiTheme="minorHAnsi" w:cstheme="minorHAnsi"/>
          <w:szCs w:val="22"/>
        </w:rPr>
      </w:pPr>
    </w:p>
    <w:p w14:paraId="09BB16DA" w14:textId="77777777" w:rsidR="00C60A2F" w:rsidRPr="00237CDA" w:rsidRDefault="00C60A2F">
      <w:pPr>
        <w:rPr>
          <w:rFonts w:cstheme="minorHAnsi"/>
        </w:rPr>
      </w:pPr>
    </w:p>
    <w:sectPr w:rsidR="00C60A2F" w:rsidRPr="00237C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0A2F"/>
    <w:rsid w:val="00146BCF"/>
    <w:rsid w:val="001A7B6E"/>
    <w:rsid w:val="00237CDA"/>
    <w:rsid w:val="00253992"/>
    <w:rsid w:val="003D7470"/>
    <w:rsid w:val="004247AF"/>
    <w:rsid w:val="00536F1C"/>
    <w:rsid w:val="00590333"/>
    <w:rsid w:val="005C3BBD"/>
    <w:rsid w:val="007B523B"/>
    <w:rsid w:val="00821F22"/>
    <w:rsid w:val="0085171B"/>
    <w:rsid w:val="008545E2"/>
    <w:rsid w:val="00896D8B"/>
    <w:rsid w:val="00A50FD9"/>
    <w:rsid w:val="00A70C63"/>
    <w:rsid w:val="00B41D3A"/>
    <w:rsid w:val="00BC0D56"/>
    <w:rsid w:val="00C60A2F"/>
    <w:rsid w:val="00CA777A"/>
    <w:rsid w:val="00DF579C"/>
    <w:rsid w:val="00E0383C"/>
    <w:rsid w:val="00E71CA1"/>
    <w:rsid w:val="00E82D3A"/>
    <w:rsid w:val="00EA7F9E"/>
    <w:rsid w:val="00F15786"/>
    <w:rsid w:val="00FF5D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2F76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A2F"/>
    <w:rPr>
      <w:color w:val="0000FF" w:themeColor="hyperlink"/>
      <w:u w:val="single"/>
    </w:rPr>
  </w:style>
  <w:style w:type="paragraph" w:styleId="PlainText">
    <w:name w:val="Plain Text"/>
    <w:basedOn w:val="Normal"/>
    <w:link w:val="PlainTextChar"/>
    <w:uiPriority w:val="99"/>
    <w:unhideWhenUsed/>
    <w:rsid w:val="00C60A2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0A2F"/>
    <w:rPr>
      <w:rFonts w:ascii="Calibri" w:hAnsi="Calibri"/>
      <w:szCs w:val="21"/>
    </w:rPr>
  </w:style>
  <w:style w:type="character" w:customStyle="1" w:styleId="apple-converted-space">
    <w:name w:val="apple-converted-space"/>
    <w:basedOn w:val="DefaultParagraphFont"/>
    <w:rsid w:val="00A70C63"/>
  </w:style>
  <w:style w:type="paragraph" w:customStyle="1" w:styleId="inside-copy">
    <w:name w:val="inside-copy"/>
    <w:basedOn w:val="Normal"/>
    <w:rsid w:val="00A70C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CA1"/>
    <w:rPr>
      <w:i/>
      <w:iCs/>
    </w:rPr>
  </w:style>
  <w:style w:type="character" w:styleId="FollowedHyperlink">
    <w:name w:val="FollowedHyperlink"/>
    <w:basedOn w:val="DefaultParagraphFont"/>
    <w:uiPriority w:val="99"/>
    <w:semiHidden/>
    <w:unhideWhenUsed/>
    <w:rsid w:val="00E71CA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60A2F"/>
    <w:rPr>
      <w:color w:val="0000FF" w:themeColor="hyperlink"/>
      <w:u w:val="single"/>
    </w:rPr>
  </w:style>
  <w:style w:type="paragraph" w:styleId="PlainText">
    <w:name w:val="Plain Text"/>
    <w:basedOn w:val="Normal"/>
    <w:link w:val="PlainTextChar"/>
    <w:uiPriority w:val="99"/>
    <w:unhideWhenUsed/>
    <w:rsid w:val="00C60A2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C60A2F"/>
    <w:rPr>
      <w:rFonts w:ascii="Calibri" w:hAnsi="Calibri"/>
      <w:szCs w:val="21"/>
    </w:rPr>
  </w:style>
  <w:style w:type="character" w:customStyle="1" w:styleId="apple-converted-space">
    <w:name w:val="apple-converted-space"/>
    <w:basedOn w:val="DefaultParagraphFont"/>
    <w:rsid w:val="00A70C63"/>
  </w:style>
  <w:style w:type="paragraph" w:customStyle="1" w:styleId="inside-copy">
    <w:name w:val="inside-copy"/>
    <w:basedOn w:val="Normal"/>
    <w:rsid w:val="00A70C63"/>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1CA1"/>
    <w:rPr>
      <w:i/>
      <w:iCs/>
    </w:rPr>
  </w:style>
  <w:style w:type="character" w:styleId="FollowedHyperlink">
    <w:name w:val="FollowedHyperlink"/>
    <w:basedOn w:val="DefaultParagraphFont"/>
    <w:uiPriority w:val="99"/>
    <w:semiHidden/>
    <w:unhideWhenUsed/>
    <w:rsid w:val="00E71CA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7079544">
      <w:bodyDiv w:val="1"/>
      <w:marLeft w:val="0"/>
      <w:marRight w:val="0"/>
      <w:marTop w:val="0"/>
      <w:marBottom w:val="0"/>
      <w:divBdr>
        <w:top w:val="none" w:sz="0" w:space="0" w:color="auto"/>
        <w:left w:val="none" w:sz="0" w:space="0" w:color="auto"/>
        <w:bottom w:val="none" w:sz="0" w:space="0" w:color="auto"/>
        <w:right w:val="none" w:sz="0" w:space="0" w:color="auto"/>
      </w:divBdr>
    </w:div>
    <w:div w:id="816384822">
      <w:bodyDiv w:val="1"/>
      <w:marLeft w:val="0"/>
      <w:marRight w:val="0"/>
      <w:marTop w:val="0"/>
      <w:marBottom w:val="0"/>
      <w:divBdr>
        <w:top w:val="none" w:sz="0" w:space="0" w:color="auto"/>
        <w:left w:val="none" w:sz="0" w:space="0" w:color="auto"/>
        <w:bottom w:val="none" w:sz="0" w:space="0" w:color="auto"/>
        <w:right w:val="none" w:sz="0" w:space="0" w:color="auto"/>
      </w:divBdr>
    </w:div>
    <w:div w:id="1281110638">
      <w:bodyDiv w:val="1"/>
      <w:marLeft w:val="0"/>
      <w:marRight w:val="0"/>
      <w:marTop w:val="0"/>
      <w:marBottom w:val="0"/>
      <w:divBdr>
        <w:top w:val="none" w:sz="0" w:space="0" w:color="auto"/>
        <w:left w:val="none" w:sz="0" w:space="0" w:color="auto"/>
        <w:bottom w:val="none" w:sz="0" w:space="0" w:color="auto"/>
        <w:right w:val="none" w:sz="0" w:space="0" w:color="auto"/>
      </w:divBdr>
    </w:div>
    <w:div w:id="1883051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leg.net/EnactedLegislation/SessionLaws/PDF/2011-2012/SL2012-143.pdf" TargetMode="External"/><Relationship Id="rId20" Type="http://schemas.openxmlformats.org/officeDocument/2006/relationships/hyperlink" Target="http://www.usatoday.com/news/nation/story/2012-07-05/zimmerman-bond-trayvon/56035192/1" TargetMode="External"/><Relationship Id="rId21" Type="http://schemas.openxmlformats.org/officeDocument/2006/relationships/hyperlink" Target="http://www.dailytarheel.com/index.php/article/2012/07/words_from_paul_frampton_in_argentina" TargetMode="External"/><Relationship Id="rId22" Type="http://schemas.openxmlformats.org/officeDocument/2006/relationships/hyperlink" Target="http://www.newsobserver.com/2012/06/06/2118053/unc-prof-accused-of-smuggling.html" TargetMode="External"/><Relationship Id="rId23" Type="http://schemas.openxmlformats.org/officeDocument/2006/relationships/hyperlink" Target="http://www.cbsnews.com/8301-504083_162-57466136-504083/drunken-boater-outswims-wis-cops-for-2-hours-gets-pepper-sprayed-arrested/?tag=re1.channel" TargetMode="External"/><Relationship Id="rId24" Type="http://schemas.openxmlformats.org/officeDocument/2006/relationships/hyperlink" Target="http://www.newsobserver.com/2012/07/04/2177849/our-andy.html" TargetMode="External"/><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hyperlink" Target="http://www.ncleg.net/EnactedLegislation/SessionLaws/PDF/2011-2012/SL2012-136.pdf" TargetMode="External"/><Relationship Id="rId11" Type="http://schemas.openxmlformats.org/officeDocument/2006/relationships/hyperlink" Target="http://sentencing.typepad.com/sentencing_law_and_policy/2012/07/nc-legislatue-overrides-gov-veto-of-its-changes-to-states-racial-justice-act.html" TargetMode="External"/><Relationship Id="rId12" Type="http://schemas.openxmlformats.org/officeDocument/2006/relationships/hyperlink" Target="mailto:http://www.newsobserver.com/2012/07/05/2181040/nc-judge-to-hear-4-racial-justice.html" TargetMode="External"/><Relationship Id="rId13" Type="http://schemas.openxmlformats.org/officeDocument/2006/relationships/hyperlink" Target="http://www.sog.unc.edu/node/490" TargetMode="External"/><Relationship Id="rId14" Type="http://schemas.openxmlformats.org/officeDocument/2006/relationships/hyperlink" Target="http://www.sog.unc.edu/node/490" TargetMode="External"/><Relationship Id="rId15" Type="http://schemas.openxmlformats.org/officeDocument/2006/relationships/hyperlink" Target="http://www.usatoday.com/news/nation/story/2012-07-05/zimmerman-bond-trayvon/56035192/1" TargetMode="External"/><Relationship Id="rId16" Type="http://schemas.openxmlformats.org/officeDocument/2006/relationships/hyperlink" Target="http://www.latimes.com/news/nation/nationnow/la-na-nn-judge-revokes-george-zimmerman-bond-20120601,0,4612322.story" TargetMode="External"/><Relationship Id="rId17" Type="http://schemas.openxmlformats.org/officeDocument/2006/relationships/hyperlink" Target="http://www.huffingtonpost.com/2012/06/12/shellie-zimmerman-arrested-charged-perjury_n_1591156.html" TargetMode="External"/><Relationship Id="rId18" Type="http://schemas.openxmlformats.org/officeDocument/2006/relationships/hyperlink" Target="http://www.huffingtonpost.com/2012/06/12/shellie-zimmerman-arrested-charged-perjury_n_1591156.html" TargetMode="External"/><Relationship Id="rId19" Type="http://schemas.openxmlformats.org/officeDocument/2006/relationships/hyperlink" Target="http://www.usatoday.com/news/nation/story/2012-07-05/zimmerman-bond-trayvon/56035192/1" TargetMode="Externa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gizmodo.com/" TargetMode="External"/><Relationship Id="rId7" Type="http://schemas.openxmlformats.org/officeDocument/2006/relationships/hyperlink" Target="http://www.newsobserver.com/2012/07/03/2176082/after-3-veto-overrides-nc-legislature.html" TargetMode="External"/><Relationship Id="rId8" Type="http://schemas.openxmlformats.org/officeDocument/2006/relationships/hyperlink" Target="http://www.ncleg.net/EnactedLegislation/SessionLaws/PDF/2011-2012/SL2012-14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D45BBC-CF40-1945-A3BB-5FFDB8E5B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898</Words>
  <Characters>5120</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The University of North Carolina at Chapel Hill</Company>
  <LinksUpToDate>false</LinksUpToDate>
  <CharactersWithSpaces>6006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Denning, Shea R</dc:creator>
  <cp:lastModifiedBy>Shea Denning</cp:lastModifiedBy>
  <cp:revision>2</cp:revision>
  <dcterms:created xsi:type="dcterms:W3CDTF">2012-07-06T11:06:00Z</dcterms:created>
  <dcterms:modified xsi:type="dcterms:W3CDTF">2012-07-06T11:06:00Z</dcterms:modified>
</cp:coreProperties>
</file>